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81AC1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</w:t>
      </w:r>
    </w:p>
    <w:p w14:paraId="3D4E6190">
      <w:pPr>
        <w:pStyle w:val="3"/>
        <w:rPr>
          <w:rFonts w:hint="eastAsia" w:ascii="仿宋" w:hAnsi="仿宋" w:eastAsia="仿宋" w:cs="仿宋"/>
          <w:sz w:val="28"/>
          <w:szCs w:val="28"/>
        </w:rPr>
      </w:pPr>
    </w:p>
    <w:p w14:paraId="2EAE669B">
      <w:pPr>
        <w:rPr>
          <w:rFonts w:hint="eastAsia" w:ascii="仿宋" w:hAnsi="仿宋" w:eastAsia="仿宋" w:cs="仿宋"/>
          <w:sz w:val="28"/>
          <w:szCs w:val="28"/>
        </w:rPr>
      </w:pPr>
    </w:p>
    <w:p w14:paraId="0A7DEFE6">
      <w:pPr>
        <w:rPr>
          <w:rFonts w:hint="eastAsia" w:ascii="仿宋" w:hAnsi="仿宋" w:eastAsia="仿宋" w:cs="仿宋"/>
          <w:lang w:eastAsia="zh-CN"/>
        </w:rPr>
      </w:pPr>
    </w:p>
    <w:p w14:paraId="7BDE3259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广东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商标协会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专家申请表</w:t>
      </w:r>
    </w:p>
    <w:bookmarkEnd w:id="0"/>
    <w:p w14:paraId="679DB92F">
      <w:pPr>
        <w:pStyle w:val="2"/>
        <w:rPr>
          <w:rFonts w:hint="eastAsia" w:ascii="仿宋" w:hAnsi="仿宋" w:eastAsia="仿宋" w:cs="仿宋"/>
          <w:b/>
          <w:bCs/>
          <w:sz w:val="84"/>
          <w:szCs w:val="8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84"/>
          <w:szCs w:val="84"/>
          <w:lang w:val="en-US" w:eastAsia="zh-CN"/>
        </w:rPr>
        <w:t xml:space="preserve"> </w:t>
      </w:r>
    </w:p>
    <w:p w14:paraId="4382FEAF">
      <w:pPr>
        <w:rPr>
          <w:rFonts w:hint="eastAsia" w:ascii="仿宋" w:hAnsi="仿宋" w:eastAsia="仿宋" w:cs="仿宋"/>
          <w:b/>
          <w:bCs/>
          <w:sz w:val="84"/>
          <w:szCs w:val="84"/>
          <w:lang w:val="en-US" w:eastAsia="zh-CN"/>
        </w:rPr>
      </w:pPr>
    </w:p>
    <w:p w14:paraId="2FD68780">
      <w:pPr>
        <w:rPr>
          <w:rFonts w:hint="eastAsia" w:ascii="仿宋" w:hAnsi="仿宋" w:eastAsia="仿宋" w:cs="仿宋"/>
          <w:lang w:val="en-US" w:eastAsia="zh-CN"/>
        </w:rPr>
      </w:pPr>
    </w:p>
    <w:p w14:paraId="3A79CC03">
      <w:pPr>
        <w:rPr>
          <w:rFonts w:hint="eastAsia" w:ascii="仿宋" w:hAnsi="仿宋" w:eastAsia="仿宋" w:cs="仿宋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申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eastAsia="zh-CN"/>
        </w:rPr>
        <w:t xml:space="preserve">                          </w:t>
      </w:r>
    </w:p>
    <w:p w14:paraId="36AF178D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工作单位：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-SA"/>
        </w:rPr>
        <w:t xml:space="preserve">                          </w:t>
      </w:r>
    </w:p>
    <w:p w14:paraId="4C9B8A6D">
      <w:pPr>
        <w:rPr>
          <w:rFonts w:hint="eastAsia" w:ascii="仿宋" w:hAnsi="仿宋" w:eastAsia="仿宋" w:cs="仿宋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推荐类别：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sym w:font="Wingdings" w:char="00A8"/>
      </w:r>
      <w:r>
        <w:rPr>
          <w:rFonts w:hint="eastAsia" w:ascii="仿宋" w:hAnsi="仿宋" w:eastAsia="仿宋" w:cs="仿宋"/>
          <w:u w:val="single"/>
          <w:lang w:val="en-US" w:eastAsia="zh-CN"/>
        </w:rPr>
        <w:t>社会团体推荐、</w:t>
      </w:r>
      <w:r>
        <w:rPr>
          <w:rFonts w:hint="eastAsia" w:ascii="仿宋" w:hAnsi="仿宋" w:eastAsia="仿宋" w:cs="仿宋"/>
          <w:sz w:val="28"/>
          <w:szCs w:val="28"/>
          <w:u w:val="single"/>
        </w:rPr>
        <w:sym w:font="Wingdings" w:char="F06F"/>
      </w:r>
      <w:r>
        <w:rPr>
          <w:rFonts w:hint="eastAsia" w:ascii="仿宋" w:hAnsi="仿宋" w:eastAsia="仿宋" w:cs="仿宋"/>
          <w:u w:val="single"/>
          <w:lang w:val="en-US" w:eastAsia="zh-CN"/>
        </w:rPr>
        <w:t>单位推荐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</w:rPr>
        <w:sym w:font="Wingdings" w:char="F06F"/>
      </w:r>
      <w:r>
        <w:rPr>
          <w:rFonts w:hint="eastAsia" w:ascii="仿宋" w:hAnsi="仿宋" w:eastAsia="仿宋" w:cs="仿宋"/>
          <w:u w:val="single"/>
          <w:lang w:val="en-US" w:eastAsia="zh-CN"/>
        </w:rPr>
        <w:t>个人自荐</w:t>
      </w:r>
    </w:p>
    <w:p w14:paraId="5FCB108D">
      <w:pPr>
        <w:pStyle w:val="2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填表日期： 年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lang w:eastAsia="zh-CN"/>
        </w:rPr>
        <w:t xml:space="preserve"> 月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lang w:eastAsia="zh-CN"/>
        </w:rPr>
        <w:t xml:space="preserve"> 日</w:t>
      </w:r>
    </w:p>
    <w:tbl>
      <w:tblPr>
        <w:tblStyle w:val="5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617"/>
        <w:gridCol w:w="999"/>
        <w:gridCol w:w="808"/>
        <w:gridCol w:w="610"/>
        <w:gridCol w:w="770"/>
        <w:gridCol w:w="1190"/>
        <w:gridCol w:w="1842"/>
      </w:tblGrid>
      <w:tr w14:paraId="32F7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5B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D8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AA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11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21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 w14:paraId="1FA0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63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21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113F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7B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7E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264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C1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 住 地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71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52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2A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B7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11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E6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ED1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DE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及学位</w:t>
            </w: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C5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F2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28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740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44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现从事专业</w:t>
            </w: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F0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F6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从事年限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27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E0C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D9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</w:t>
            </w: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FF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E3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技术职称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57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7F4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B2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单位类别</w:t>
            </w:r>
          </w:p>
        </w:tc>
        <w:tc>
          <w:tcPr>
            <w:tcW w:w="7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EC2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行政机关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司法机关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事业单位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高等院校</w:t>
            </w:r>
          </w:p>
          <w:p w14:paraId="2A70855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科研机构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社会团体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国有企业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民营企业</w:t>
            </w:r>
          </w:p>
          <w:p w14:paraId="043F71F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外资企业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中外合资合作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 w14:paraId="2937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8C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   箱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AC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58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移动电话</w:t>
            </w:r>
          </w:p>
        </w:tc>
        <w:tc>
          <w:tcPr>
            <w:tcW w:w="3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FE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28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E9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可提供专题培训课题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或研究方向</w:t>
            </w:r>
          </w:p>
        </w:tc>
        <w:tc>
          <w:tcPr>
            <w:tcW w:w="7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ACA12"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（请列举可提供的商标品牌培训课题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或简要介绍所在专业领域及研究方向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）</w:t>
            </w:r>
          </w:p>
          <w:p w14:paraId="3F6763A9">
            <w:pPr>
              <w:pStyle w:val="2"/>
              <w:rPr>
                <w:rFonts w:hint="eastAsia" w:ascii="仿宋" w:hAnsi="仿宋" w:eastAsia="仿宋" w:cs="仿宋"/>
              </w:rPr>
            </w:pPr>
          </w:p>
          <w:p w14:paraId="652AF6CF">
            <w:pPr>
              <w:rPr>
                <w:rFonts w:hint="eastAsia" w:ascii="仿宋" w:hAnsi="仿宋" w:eastAsia="仿宋" w:cs="仿宋"/>
              </w:rPr>
            </w:pPr>
          </w:p>
          <w:p w14:paraId="1BE9A53A">
            <w:pPr>
              <w:pStyle w:val="2"/>
              <w:rPr>
                <w:rFonts w:hint="eastAsia" w:ascii="仿宋" w:hAnsi="仿宋" w:eastAsia="仿宋" w:cs="仿宋"/>
              </w:rPr>
            </w:pPr>
          </w:p>
          <w:p w14:paraId="7EE3C5A1">
            <w:pPr>
              <w:rPr>
                <w:rFonts w:hint="eastAsia" w:ascii="仿宋" w:hAnsi="仿宋" w:eastAsia="仿宋" w:cs="仿宋"/>
              </w:rPr>
            </w:pPr>
          </w:p>
          <w:p w14:paraId="68E14394">
            <w:pPr>
              <w:pStyle w:val="2"/>
              <w:rPr>
                <w:rFonts w:hint="eastAsia" w:ascii="仿宋" w:hAnsi="仿宋" w:eastAsia="仿宋" w:cs="仿宋"/>
              </w:rPr>
            </w:pPr>
          </w:p>
          <w:p w14:paraId="108BF88B">
            <w:pPr>
              <w:rPr>
                <w:rFonts w:hint="eastAsia" w:ascii="仿宋" w:hAnsi="仿宋" w:eastAsia="仿宋" w:cs="仿宋"/>
              </w:rPr>
            </w:pPr>
          </w:p>
          <w:p w14:paraId="2F8753D9">
            <w:pPr>
              <w:pStyle w:val="2"/>
              <w:ind w:left="0" w:leftChars="0"/>
              <w:rPr>
                <w:rFonts w:hint="eastAsia" w:ascii="仿宋" w:hAnsi="仿宋" w:eastAsia="仿宋" w:cs="仿宋"/>
              </w:rPr>
            </w:pPr>
          </w:p>
          <w:p w14:paraId="1A9F7B15">
            <w:pPr>
              <w:rPr>
                <w:rFonts w:hint="eastAsia" w:ascii="仿宋" w:hAnsi="仿宋" w:eastAsia="仿宋" w:cs="仿宋"/>
              </w:rPr>
            </w:pPr>
          </w:p>
          <w:p w14:paraId="756D2761">
            <w:pPr>
              <w:pStyle w:val="2"/>
              <w:rPr>
                <w:rFonts w:hint="eastAsia" w:ascii="仿宋" w:hAnsi="仿宋" w:eastAsia="仿宋" w:cs="仿宋"/>
              </w:rPr>
            </w:pPr>
          </w:p>
          <w:p w14:paraId="2F689CB0">
            <w:pPr>
              <w:rPr>
                <w:rFonts w:hint="eastAsia" w:ascii="仿宋" w:hAnsi="仿宋" w:eastAsia="仿宋" w:cs="仿宋"/>
              </w:rPr>
            </w:pPr>
          </w:p>
          <w:p w14:paraId="1F9EBB93">
            <w:pPr>
              <w:pStyle w:val="2"/>
              <w:rPr>
                <w:rFonts w:hint="eastAsia" w:ascii="仿宋" w:hAnsi="仿宋" w:eastAsia="仿宋" w:cs="仿宋"/>
              </w:rPr>
            </w:pPr>
          </w:p>
          <w:p w14:paraId="6E6C74A7">
            <w:pPr>
              <w:rPr>
                <w:rFonts w:hint="eastAsia" w:ascii="仿宋" w:hAnsi="仿宋" w:eastAsia="仿宋" w:cs="仿宋"/>
              </w:rPr>
            </w:pPr>
          </w:p>
          <w:p w14:paraId="0C8840B0">
            <w:pPr>
              <w:pStyle w:val="2"/>
              <w:rPr>
                <w:rFonts w:hint="eastAsia" w:ascii="仿宋" w:hAnsi="仿宋" w:eastAsia="仿宋" w:cs="仿宋"/>
              </w:rPr>
            </w:pPr>
          </w:p>
          <w:p w14:paraId="2BD43E3C">
            <w:pPr>
              <w:rPr>
                <w:rFonts w:hint="eastAsia" w:ascii="仿宋" w:hAnsi="仿宋" w:eastAsia="仿宋" w:cs="仿宋"/>
              </w:rPr>
            </w:pPr>
          </w:p>
          <w:p w14:paraId="3BD8BDF1">
            <w:pPr>
              <w:pStyle w:val="2"/>
              <w:rPr>
                <w:rFonts w:hint="eastAsia" w:ascii="仿宋" w:hAnsi="仿宋" w:eastAsia="仿宋" w:cs="仿宋"/>
              </w:rPr>
            </w:pPr>
          </w:p>
          <w:p w14:paraId="2049D3A4">
            <w:pPr>
              <w:rPr>
                <w:rFonts w:hint="eastAsia" w:ascii="仿宋" w:hAnsi="仿宋" w:eastAsia="仿宋" w:cs="仿宋"/>
              </w:rPr>
            </w:pPr>
          </w:p>
          <w:p w14:paraId="0F6041F9">
            <w:pPr>
              <w:pStyle w:val="2"/>
              <w:rPr>
                <w:rFonts w:hint="eastAsia"/>
              </w:rPr>
            </w:pPr>
          </w:p>
          <w:p w14:paraId="3A97A7DF">
            <w:pPr>
              <w:rPr>
                <w:rFonts w:hint="eastAsia" w:ascii="仿宋" w:hAnsi="仿宋" w:eastAsia="仿宋" w:cs="仿宋"/>
              </w:rPr>
            </w:pPr>
          </w:p>
        </w:tc>
      </w:tr>
      <w:tr w14:paraId="6E78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8E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个人介绍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（含主要荣誉）</w:t>
            </w:r>
          </w:p>
        </w:tc>
      </w:tr>
      <w:tr w14:paraId="423D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7" w:hRule="atLeast"/>
          <w:jc w:val="center"/>
        </w:trPr>
        <w:tc>
          <w:tcPr>
            <w:tcW w:w="9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2202">
            <w:pPr>
              <w:rPr>
                <w:rFonts w:hint="eastAsia" w:ascii="仿宋" w:hAnsi="仿宋" w:eastAsia="仿宋" w:cs="仿宋"/>
              </w:rPr>
            </w:pPr>
          </w:p>
          <w:p w14:paraId="08CE1E15">
            <w:pPr>
              <w:pStyle w:val="2"/>
              <w:ind w:left="0" w:leftChars="0"/>
              <w:rPr>
                <w:rFonts w:hint="eastAsia" w:ascii="仿宋" w:hAnsi="仿宋" w:eastAsia="仿宋" w:cs="仿宋"/>
              </w:rPr>
            </w:pPr>
          </w:p>
          <w:p w14:paraId="4397939E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</w:rPr>
            </w:pPr>
          </w:p>
          <w:p w14:paraId="369D2AD1">
            <w:pPr>
              <w:rPr>
                <w:rFonts w:hint="eastAsia" w:ascii="仿宋" w:hAnsi="仿宋" w:eastAsia="仿宋" w:cs="仿宋"/>
              </w:rPr>
            </w:pPr>
          </w:p>
          <w:p w14:paraId="4715A25F">
            <w:pPr>
              <w:pStyle w:val="2"/>
              <w:rPr>
                <w:rFonts w:hint="eastAsia" w:ascii="仿宋" w:hAnsi="仿宋" w:eastAsia="仿宋" w:cs="仿宋"/>
              </w:rPr>
            </w:pPr>
          </w:p>
          <w:p w14:paraId="790FD91F">
            <w:pPr>
              <w:rPr>
                <w:rFonts w:hint="eastAsia" w:ascii="仿宋" w:hAnsi="仿宋" w:eastAsia="仿宋" w:cs="仿宋"/>
              </w:rPr>
            </w:pPr>
          </w:p>
          <w:p w14:paraId="453058CD">
            <w:pPr>
              <w:rPr>
                <w:rFonts w:hint="eastAsia" w:ascii="仿宋" w:hAnsi="仿宋" w:eastAsia="仿宋" w:cs="仿宋"/>
              </w:rPr>
            </w:pPr>
          </w:p>
          <w:p w14:paraId="4265AA54">
            <w:pPr>
              <w:pStyle w:val="3"/>
              <w:rPr>
                <w:rFonts w:hint="eastAsia" w:ascii="仿宋" w:hAnsi="仿宋" w:eastAsia="仿宋" w:cs="仿宋"/>
              </w:rPr>
            </w:pPr>
          </w:p>
          <w:p w14:paraId="33AF21BD">
            <w:pPr>
              <w:pStyle w:val="2"/>
              <w:rPr>
                <w:rFonts w:hint="eastAsia" w:ascii="仿宋" w:hAnsi="仿宋" w:eastAsia="仿宋" w:cs="仿宋"/>
              </w:rPr>
            </w:pPr>
          </w:p>
          <w:p w14:paraId="76111454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                     申请人（手写签名）：</w:t>
            </w:r>
          </w:p>
          <w:p w14:paraId="79EEDD3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            申请日期：</w:t>
            </w:r>
          </w:p>
        </w:tc>
      </w:tr>
      <w:tr w14:paraId="2370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476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推荐单位意见（如有）</w:t>
            </w:r>
          </w:p>
        </w:tc>
      </w:tr>
      <w:tr w14:paraId="7BA5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  <w:jc w:val="center"/>
        </w:trPr>
        <w:tc>
          <w:tcPr>
            <w:tcW w:w="9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41D1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              </w:t>
            </w:r>
          </w:p>
          <w:p w14:paraId="63AAF240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 w14:paraId="77EE06A7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240C423A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654B551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 w14:paraId="06712CB4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 w14:paraId="3319C96A"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 w14:paraId="5D57C40A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               推荐单位（盖章）：</w:t>
            </w:r>
          </w:p>
          <w:p w14:paraId="5589F18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        推荐日期：</w:t>
            </w:r>
          </w:p>
        </w:tc>
      </w:tr>
    </w:tbl>
    <w:p w14:paraId="3FDCE52E">
      <w:pPr>
        <w:rPr>
          <w:rFonts w:hint="eastAsia" w:ascii="仿宋" w:hAnsi="仿宋" w:eastAsia="仿宋" w:cs="仿宋"/>
        </w:rPr>
      </w:pPr>
    </w:p>
    <w:p w14:paraId="520B7A8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</w:p>
    <w:p w14:paraId="08CC1B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9C56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53DC6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53DC6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B20AE"/>
    <w:rsid w:val="341B20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outlineLvl w:val="0"/>
    </w:pPr>
    <w:rPr>
      <w:rFonts w:eastAsia="方正黑体_GBK"/>
      <w:bCs/>
      <w:kern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等线" w:hAnsi="等线" w:eastAsia="等线"/>
      <w:sz w:val="21"/>
      <w:szCs w:val="2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2024-12-25T06:57:00Z</dcterms:created>
  <dc:creator>WPS_gdsbxh</dc:creator>
  <cp:lastModifiedBy>WPS_gdsbxh</cp:lastModifiedBy>
  <dcterms:modified xsi:type="dcterms:W3CDTF">2024-12-25T06:59:01Z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601123A7D36845BA877030312476F6DA_11</vt:lpwstr>
  </property>
  <property fmtid="{D5CDD505-2E9C-101B-9397-08002B2CF9AE}" pid="4" name="KSOTemplateDocerSaveRecord">
    <vt:lpwstr>eyJoZGlkIjoiNjkxNTI4N2E4MGZmYjJjZjI5NWVkZDZlMDBkZTAxNGYiLCJ1c2VySWQiOiIxMzAzNjYwODUwIn0=</vt:lpwstr>
  </property>
</Properties>
</file>